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ayout w:type="fixed"/>
        <w:tblLook w:val="04A0"/>
      </w:tblPr>
      <w:tblGrid>
        <w:gridCol w:w="3595"/>
        <w:gridCol w:w="6030"/>
      </w:tblGrid>
      <w:tr w:rsidR="00634DDE" w:rsidRPr="00634DDE" w:rsidTr="00634DDE">
        <w:trPr>
          <w:trHeight w:val="180"/>
        </w:trPr>
        <w:tc>
          <w:tcPr>
            <w:tcW w:w="3595" w:type="dxa"/>
            <w:vAlign w:val="center"/>
            <w:hideMark/>
          </w:tcPr>
          <w:p w:rsidR="00634DDE" w:rsidRPr="00634DDE" w:rsidRDefault="00634DDE" w:rsidP="00D12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01"/>
              </w:rPr>
              <w:t>TRƯỜNG ĐẠI HỌC SÀI GÒN</w:t>
            </w:r>
          </w:p>
        </w:tc>
        <w:tc>
          <w:tcPr>
            <w:tcW w:w="6030" w:type="dxa"/>
            <w:vAlign w:val="center"/>
            <w:hideMark/>
          </w:tcPr>
          <w:p w:rsidR="00634DDE" w:rsidRPr="00634DDE" w:rsidRDefault="00634DDE" w:rsidP="00D12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21"/>
              </w:rPr>
              <w:t>CỘNG HÒA XÃ HỘI CHỦ NGHĨA VIỆT NAM</w:t>
            </w:r>
          </w:p>
        </w:tc>
      </w:tr>
      <w:tr w:rsidR="00634DDE" w:rsidRPr="00634DDE" w:rsidTr="00634DDE">
        <w:trPr>
          <w:trHeight w:val="70"/>
        </w:trPr>
        <w:tc>
          <w:tcPr>
            <w:tcW w:w="3595" w:type="dxa"/>
            <w:vAlign w:val="center"/>
            <w:hideMark/>
          </w:tcPr>
          <w:p w:rsidR="00634DDE" w:rsidRPr="00634DDE" w:rsidRDefault="00634DDE" w:rsidP="00D12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21"/>
              </w:rPr>
              <w:t>K</w:t>
            </w:r>
            <w:r w:rsidRPr="00D12E72">
              <w:rPr>
                <w:rStyle w:val="fontstyle21"/>
                <w:u w:val="single"/>
              </w:rPr>
              <w:t>HOA TOÁN - ỨNG DỤN</w:t>
            </w:r>
            <w:r w:rsidRPr="00634DDE">
              <w:rPr>
                <w:rStyle w:val="fontstyle21"/>
              </w:rPr>
              <w:t>G</w:t>
            </w:r>
          </w:p>
        </w:tc>
        <w:tc>
          <w:tcPr>
            <w:tcW w:w="6030" w:type="dxa"/>
            <w:vAlign w:val="center"/>
            <w:hideMark/>
          </w:tcPr>
          <w:p w:rsidR="00634DDE" w:rsidRPr="00634DDE" w:rsidRDefault="00634DDE" w:rsidP="00D12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21"/>
              </w:rPr>
              <w:t>Đ</w:t>
            </w:r>
            <w:r w:rsidRPr="00D12E72">
              <w:rPr>
                <w:rStyle w:val="fontstyle21"/>
                <w:u w:val="single"/>
              </w:rPr>
              <w:t>ộc lập – Tự do – Hạnh phú</w:t>
            </w:r>
            <w:r w:rsidRPr="00634DDE">
              <w:rPr>
                <w:rStyle w:val="fontstyle21"/>
              </w:rPr>
              <w:t>c</w:t>
            </w:r>
          </w:p>
        </w:tc>
      </w:tr>
    </w:tbl>
    <w:p w:rsidR="00D12E72" w:rsidRDefault="00634DDE" w:rsidP="00634DDE">
      <w:pPr>
        <w:ind w:firstLine="720"/>
        <w:rPr>
          <w:rFonts w:ascii="Times New Roman" w:hAnsi="Times New Roman" w:cs="Times New Roman"/>
        </w:rPr>
      </w:pPr>
      <w:r w:rsidRPr="00634DDE">
        <w:rPr>
          <w:rFonts w:ascii="Times New Roman" w:hAnsi="Times New Roman" w:cs="Times New Roman"/>
        </w:rPr>
        <w:tab/>
      </w:r>
      <w:r w:rsidRPr="00634DDE">
        <w:rPr>
          <w:rFonts w:ascii="Times New Roman" w:hAnsi="Times New Roman" w:cs="Times New Roman"/>
        </w:rPr>
        <w:tab/>
      </w:r>
      <w:r w:rsidRPr="00634DDE">
        <w:rPr>
          <w:rFonts w:ascii="Times New Roman" w:hAnsi="Times New Roman" w:cs="Times New Roman"/>
        </w:rPr>
        <w:tab/>
      </w:r>
      <w:r w:rsidRPr="00634DDE">
        <w:rPr>
          <w:rFonts w:ascii="Times New Roman" w:hAnsi="Times New Roman" w:cs="Times New Roman"/>
        </w:rPr>
        <w:tab/>
      </w:r>
    </w:p>
    <w:p w:rsidR="00634DDE" w:rsidRPr="00634DDE" w:rsidRDefault="00634DDE" w:rsidP="00D12E72">
      <w:pPr>
        <w:ind w:firstLine="720"/>
        <w:jc w:val="right"/>
        <w:rPr>
          <w:rStyle w:val="fontstyle31"/>
        </w:rPr>
      </w:pPr>
      <w:r w:rsidRPr="00634DDE">
        <w:rPr>
          <w:rStyle w:val="fontstyle31"/>
        </w:rPr>
        <w:t xml:space="preserve">Thành phố Hồ Chí Minh, ngày </w:t>
      </w:r>
      <w:r w:rsidR="00D12E72">
        <w:rPr>
          <w:rStyle w:val="fontstyle31"/>
        </w:rPr>
        <w:t>12</w:t>
      </w:r>
      <w:r w:rsidRPr="00634DDE">
        <w:rPr>
          <w:rStyle w:val="fontstyle31"/>
        </w:rPr>
        <w:t xml:space="preserve">tháng </w:t>
      </w:r>
      <w:r w:rsidR="00D12E72">
        <w:rPr>
          <w:rStyle w:val="fontstyle31"/>
        </w:rPr>
        <w:t xml:space="preserve">8 </w:t>
      </w:r>
      <w:r w:rsidRPr="00634DDE">
        <w:rPr>
          <w:rStyle w:val="fontstyle31"/>
        </w:rPr>
        <w:t>năm 201</w:t>
      </w:r>
      <w:r>
        <w:rPr>
          <w:rStyle w:val="fontstyle31"/>
        </w:rPr>
        <w:t>9</w:t>
      </w:r>
    </w:p>
    <w:p w:rsidR="00634DDE" w:rsidRPr="00634DDE" w:rsidRDefault="00634DDE" w:rsidP="00634DDE">
      <w:pPr>
        <w:ind w:firstLine="720"/>
        <w:jc w:val="center"/>
        <w:rPr>
          <w:rStyle w:val="fontstyle21"/>
        </w:rPr>
      </w:pPr>
      <w:r w:rsidRPr="00634DDE">
        <w:rPr>
          <w:rFonts w:ascii="Times New Roman" w:hAnsi="Times New Roman" w:cs="Times New Roman"/>
        </w:rPr>
        <w:br/>
      </w:r>
      <w:r w:rsidRPr="00634DDE">
        <w:rPr>
          <w:rStyle w:val="fontstyle21"/>
        </w:rPr>
        <w:t>THÔNG TIN ĐỀ TÀI NGHIÊN CỨU KHOA HỌC SINH VIÊN</w:t>
      </w:r>
      <w:r w:rsidRPr="00634DDE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34DDE">
        <w:rPr>
          <w:rStyle w:val="fontstyle21"/>
        </w:rPr>
        <w:t>NĂM HỌC 2019 – 2020</w:t>
      </w:r>
    </w:p>
    <w:p w:rsidR="00B12D0B" w:rsidRDefault="00634DDE" w:rsidP="00B12D0B">
      <w:pPr>
        <w:spacing w:after="0" w:line="390" w:lineRule="exact"/>
        <w:ind w:firstLine="720"/>
        <w:rPr>
          <w:rStyle w:val="fontstyle01"/>
          <w:b/>
        </w:rPr>
      </w:pPr>
      <w:r w:rsidRPr="00634DDE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34DDE">
        <w:rPr>
          <w:rStyle w:val="fontstyle01"/>
          <w:b/>
        </w:rPr>
        <w:t>1. Tên đề tài:</w:t>
      </w:r>
      <w:r w:rsidR="00B12D0B" w:rsidRPr="00B12D0B">
        <w:rPr>
          <w:rStyle w:val="fontstyle01"/>
        </w:rPr>
        <w:t xml:space="preserve"> Về hàm đặc trưng của biến ngẫu nhiên và ứng dụng</w:t>
      </w:r>
      <w:r w:rsidRPr="00634DD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34DDE">
        <w:rPr>
          <w:rStyle w:val="fontstyle01"/>
          <w:b/>
        </w:rPr>
        <w:t>2. Giảng viên hướng dẫn:</w:t>
      </w:r>
      <w:r w:rsidR="00B12D0B" w:rsidRPr="00B12D0B">
        <w:rPr>
          <w:rStyle w:val="fontstyle01"/>
        </w:rPr>
        <w:t xml:space="preserve"> TS. Nguyễn Văn Huấn</w:t>
      </w:r>
      <w:r w:rsidRPr="00634DDE">
        <w:rPr>
          <w:rStyle w:val="fontstyle01"/>
          <w:b/>
        </w:rPr>
        <w:br/>
        <w:t>3. Lĩnh vực nghiên cứu:</w:t>
      </w:r>
      <w:r w:rsidR="00F02192">
        <w:rPr>
          <w:rStyle w:val="fontstyle01"/>
          <w:b/>
        </w:rPr>
        <w:t xml:space="preserve"> </w:t>
      </w:r>
      <w:r w:rsidR="006C4A1A" w:rsidRPr="006C4A1A">
        <w:rPr>
          <w:rStyle w:val="fontstyle01"/>
        </w:rPr>
        <w:t>X</w:t>
      </w:r>
      <w:r w:rsidR="00B12D0B" w:rsidRPr="00B12D0B">
        <w:rPr>
          <w:rStyle w:val="fontstyle01"/>
        </w:rPr>
        <w:t xml:space="preserve">ác suất </w:t>
      </w:r>
      <w:r w:rsidR="006C4A1A">
        <w:rPr>
          <w:rStyle w:val="fontstyle01"/>
        </w:rPr>
        <w:t>- T</w:t>
      </w:r>
      <w:r w:rsidR="00B12D0B" w:rsidRPr="00B12D0B">
        <w:rPr>
          <w:rStyle w:val="fontstyle01"/>
        </w:rPr>
        <w:t>hống kê</w:t>
      </w:r>
      <w:r w:rsidRPr="00634DDE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634DDE">
        <w:rPr>
          <w:rStyle w:val="fontstyle01"/>
          <w:b/>
        </w:rPr>
        <w:t>4. Mô tả ngắn gọn về đề tài:</w:t>
      </w:r>
    </w:p>
    <w:p w:rsidR="00D12E72" w:rsidRDefault="00B12D0B" w:rsidP="00D12E72">
      <w:pPr>
        <w:spacing w:after="0" w:line="390" w:lineRule="exact"/>
        <w:jc w:val="both"/>
        <w:rPr>
          <w:rStyle w:val="fontstyle01"/>
        </w:rPr>
      </w:pPr>
      <w:r w:rsidRPr="00B12D0B">
        <w:rPr>
          <w:rStyle w:val="fontstyle01"/>
        </w:rPr>
        <w:t xml:space="preserve">    Đề tài tập trung nghiên cứu về</w:t>
      </w:r>
      <w:r>
        <w:rPr>
          <w:rStyle w:val="fontstyle01"/>
        </w:rPr>
        <w:t xml:space="preserve"> các tính chất của hàm đặc trưng và ứng dụng của hàm đặc trưng trong việc </w:t>
      </w:r>
      <w:r w:rsidR="00D12E72">
        <w:rPr>
          <w:rStyle w:val="fontstyle01"/>
        </w:rPr>
        <w:t xml:space="preserve">xác định </w:t>
      </w:r>
      <w:r w:rsidR="006C4A1A">
        <w:rPr>
          <w:rStyle w:val="fontstyle01"/>
        </w:rPr>
        <w:t xml:space="preserve">các </w:t>
      </w:r>
      <w:r w:rsidR="00D12E72">
        <w:rPr>
          <w:rStyle w:val="fontstyle01"/>
        </w:rPr>
        <w:t>quy luật phân phối xác suất</w:t>
      </w:r>
      <w:r w:rsidR="0077765B">
        <w:rPr>
          <w:rStyle w:val="fontstyle01"/>
        </w:rPr>
        <w:t xml:space="preserve">, ứng dụng của xấp xỉ phân phối </w:t>
      </w:r>
      <w:r w:rsidR="006C4A1A">
        <w:rPr>
          <w:rStyle w:val="fontstyle01"/>
        </w:rPr>
        <w:t xml:space="preserve">xác suất </w:t>
      </w:r>
      <w:r w:rsidR="0077765B">
        <w:rPr>
          <w:rStyle w:val="fontstyle01"/>
        </w:rPr>
        <w:t>vào thống kê</w:t>
      </w:r>
      <w:r w:rsidR="00D12E72">
        <w:rPr>
          <w:rStyle w:val="fontstyle01"/>
        </w:rPr>
        <w:t xml:space="preserve">. </w:t>
      </w:r>
    </w:p>
    <w:p w:rsidR="00D12E72" w:rsidRDefault="00634DDE" w:rsidP="00D12E72">
      <w:pPr>
        <w:spacing w:after="0" w:line="390" w:lineRule="exact"/>
        <w:jc w:val="both"/>
        <w:rPr>
          <w:rStyle w:val="fontstyle01"/>
        </w:rPr>
      </w:pPr>
      <w:r w:rsidRPr="00634DDE">
        <w:rPr>
          <w:rStyle w:val="fontstyle01"/>
          <w:b/>
        </w:rPr>
        <w:t>5. Yêu cầu sinh viên:</w:t>
      </w:r>
    </w:p>
    <w:p w:rsidR="0077765B" w:rsidRDefault="00D12E72" w:rsidP="0077765B">
      <w:pPr>
        <w:spacing w:after="0" w:line="390" w:lineRule="exact"/>
        <w:jc w:val="both"/>
        <w:rPr>
          <w:rStyle w:val="fontstyle01"/>
        </w:rPr>
      </w:pPr>
      <w:r>
        <w:rPr>
          <w:rStyle w:val="fontstyle01"/>
        </w:rPr>
        <w:t xml:space="preserve">    Sinh viên</w:t>
      </w:r>
      <w:r w:rsidR="0077765B">
        <w:rPr>
          <w:rStyle w:val="fontstyle01"/>
        </w:rPr>
        <w:t xml:space="preserve"> yêu thích về lĩnh vực </w:t>
      </w:r>
      <w:r w:rsidR="006C4A1A">
        <w:rPr>
          <w:rStyle w:val="fontstyle01"/>
        </w:rPr>
        <w:t>X</w:t>
      </w:r>
      <w:r w:rsidR="0077765B">
        <w:rPr>
          <w:rStyle w:val="fontstyle01"/>
        </w:rPr>
        <w:t xml:space="preserve">ác suất – </w:t>
      </w:r>
      <w:r w:rsidR="006C4A1A">
        <w:rPr>
          <w:rStyle w:val="fontstyle01"/>
        </w:rPr>
        <w:t>T</w:t>
      </w:r>
      <w:r w:rsidR="0077765B">
        <w:rPr>
          <w:rStyle w:val="fontstyle01"/>
        </w:rPr>
        <w:t xml:space="preserve">hống kê, đã hoặc sẽ học một trong hai học phần: Cơ sở xác suất hiện đại, Xác suất hiện đại và quá trình ngẫu nhiên. </w:t>
      </w:r>
    </w:p>
    <w:p w:rsidR="00D12E72" w:rsidRPr="0077765B" w:rsidRDefault="00634DDE" w:rsidP="0077765B">
      <w:pPr>
        <w:spacing w:after="0" w:line="390" w:lineRule="exact"/>
        <w:jc w:val="both"/>
        <w:rPr>
          <w:rStyle w:val="fontstyle01"/>
        </w:rPr>
      </w:pPr>
      <w:r w:rsidRPr="00634DDE">
        <w:rPr>
          <w:rStyle w:val="fontstyle01"/>
          <w:b/>
        </w:rPr>
        <w:t>6. Hướng phát triển:</w:t>
      </w:r>
    </w:p>
    <w:p w:rsidR="006C4A1A" w:rsidRDefault="00D12E72" w:rsidP="006C4A1A">
      <w:pPr>
        <w:spacing w:after="0" w:line="390" w:lineRule="exact"/>
        <w:jc w:val="both"/>
        <w:rPr>
          <w:rStyle w:val="fontstyle01"/>
        </w:rPr>
      </w:pPr>
      <w:r>
        <w:rPr>
          <w:rStyle w:val="fontstyle01"/>
        </w:rPr>
        <w:t xml:space="preserve">    Hướng nghiên cứu của đề tài sẽ được phát triển để sinh viên </w:t>
      </w:r>
      <w:r w:rsidR="006C4A1A">
        <w:rPr>
          <w:rStyle w:val="fontstyle01"/>
        </w:rPr>
        <w:t xml:space="preserve">hoàn thành </w:t>
      </w:r>
      <w:r>
        <w:rPr>
          <w:rStyle w:val="fontstyle01"/>
        </w:rPr>
        <w:t xml:space="preserve">khóa luận tốt nghiệp hoặc tham gia đào tạo sau đại học. </w:t>
      </w:r>
    </w:p>
    <w:p w:rsidR="00CB2A9F" w:rsidRPr="00634DDE" w:rsidRDefault="00634DDE" w:rsidP="006C4A1A">
      <w:pPr>
        <w:spacing w:after="0" w:line="390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634DDE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sectPr w:rsidR="00CB2A9F" w:rsidRPr="00634DDE" w:rsidSect="0079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4403"/>
    <w:rsid w:val="000C4403"/>
    <w:rsid w:val="00634DDE"/>
    <w:rsid w:val="006C4A1A"/>
    <w:rsid w:val="0077765B"/>
    <w:rsid w:val="00792487"/>
    <w:rsid w:val="00A120D0"/>
    <w:rsid w:val="00B12D0B"/>
    <w:rsid w:val="00C16DAA"/>
    <w:rsid w:val="00CB2A9F"/>
    <w:rsid w:val="00D12E72"/>
    <w:rsid w:val="00F02192"/>
    <w:rsid w:val="00FA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34DD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34DD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634DDE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Triet</cp:lastModifiedBy>
  <cp:revision>10</cp:revision>
  <dcterms:created xsi:type="dcterms:W3CDTF">2019-07-16T06:49:00Z</dcterms:created>
  <dcterms:modified xsi:type="dcterms:W3CDTF">2019-08-26T05:36:00Z</dcterms:modified>
</cp:coreProperties>
</file>